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D" w:rsidRDefault="008F3EBD" w:rsidP="008F3EB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Приложение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8F3EBD" w:rsidRDefault="008F3EBD" w:rsidP="008F3EB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образования «Улаганское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8F3EBD" w:rsidRPr="00282A69" w:rsidRDefault="008F3EBD" w:rsidP="008F3EB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поселение»  от "31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января 2022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года </w:t>
      </w:r>
      <w:proofErr w:type="spellStart"/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N</w:t>
      </w:r>
      <w:proofErr w:type="spellEnd"/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952EE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39</w:t>
      </w:r>
    </w:p>
    <w:p w:rsidR="008F3EBD" w:rsidRDefault="008F3EBD" w:rsidP="008F3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Муниципальная программа "Профилактика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  на 2022-2024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годы"</w:t>
      </w:r>
    </w:p>
    <w:p w:rsidR="008F3EBD" w:rsidRPr="00282A69" w:rsidRDefault="008F3EBD" w:rsidP="008F3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F3EBD" w:rsidRPr="00282A69" w:rsidRDefault="008F3EBD" w:rsidP="008F3E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ПАСПОРТ муниципальной программы "Профилактика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  на 2022-2024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годы"</w:t>
      </w:r>
    </w:p>
    <w:p w:rsidR="008F3EBD" w:rsidRPr="00282A69" w:rsidRDefault="008F3EBD" w:rsidP="008F3E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14884" w:type="dxa"/>
        <w:tblCellMar>
          <w:left w:w="0" w:type="dxa"/>
          <w:right w:w="0" w:type="dxa"/>
        </w:tblCellMar>
        <w:tblLook w:val="04A0"/>
      </w:tblPr>
      <w:tblGrid>
        <w:gridCol w:w="4395"/>
        <w:gridCol w:w="10489"/>
      </w:tblGrid>
      <w:tr w:rsidR="008F3EBD" w:rsidRPr="00282A69" w:rsidTr="008F3EBD">
        <w:trPr>
          <w:trHeight w:val="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"Профилактика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образования «Улаганское сельское поселение» 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2022-2024 годы" (далее - муниципальная Программа)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законы: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hyperlink r:id="rId4" w:history="1"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 xml:space="preserve">от 25.07.2002 </w:t>
              </w:r>
              <w:proofErr w:type="spellStart"/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>N</w:t>
              </w:r>
              <w:proofErr w:type="spellEnd"/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 xml:space="preserve"> 114-ФЗ "О противодействии экстремистской деятельности"</w:t>
              </w:r>
            </w:hyperlink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hyperlink r:id="rId5" w:anchor="7D20K3" w:history="1"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 xml:space="preserve">от 06.10.2003 </w:t>
              </w:r>
              <w:proofErr w:type="spellStart"/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>N</w:t>
              </w:r>
              <w:proofErr w:type="spellEnd"/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 xml:space="preserve"> 131-ФЗ "Об общих принципах организации местного самоуправления в Российской Федерации"</w:t>
              </w:r>
            </w:hyperlink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hyperlink r:id="rId6" w:history="1"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 xml:space="preserve">от 06.03.2006 </w:t>
              </w:r>
              <w:proofErr w:type="spellStart"/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>N</w:t>
              </w:r>
              <w:proofErr w:type="spellEnd"/>
              <w:r w:rsidRPr="008F3EBD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lang w:eastAsia="ru-RU"/>
                </w:rPr>
                <w:t xml:space="preserve"> 35-ФЗ "О противодействии терроризму"</w:t>
              </w:r>
            </w:hyperlink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устав Муниципального образования «Улаганское сельское поселение»</w:t>
            </w:r>
            <w:proofErr w:type="gram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муниципальной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Муниципальное образование «Улаганское сельское поселение»  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Муниципальное образование «Улаганское сельское поселение»  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Повышение уровня безопасности и защищенности населения и муниципальных учреждений социальной сферы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Муниципального образования «Улаганское сельское поселение» 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совершенствования системы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профилактических мер антитеррористической и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направленности.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национальностей, религиозных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ценностей многонационального российского общества, культурного самосознания соблюдения прав и свобод человека;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информирование населения сельского поселения по вопросам противодействия терроризму и экстремизму;</w:t>
            </w:r>
            <w:proofErr w:type="gram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 годы, этапы реализации не выделяются.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реализацию Программы, не требуют финансирования.</w:t>
            </w:r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муниципальной программы и показатели социально-экономической 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эффективности</w:t>
            </w: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результате реализации муниципальной Программы планируется достижение следующих показателей: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 религиозных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ценностей многонационального российского общества, культурного самосознания, соблюдения прав и свобод человека;</w:t>
            </w:r>
            <w:proofErr w:type="gram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информирование населения сельского поселения по вопросам противодействия терроризму и экстремизму;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укрепление сотрудничества с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правохранительными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органами в выявлении правонарушений и преступлений данной категории, а также ликвидация их последствий;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недопущение наличия свастики и иных элементов экстремистской направленности на объектах инфраструктуры поселения.</w:t>
            </w:r>
            <w:proofErr w:type="gramEnd"/>
          </w:p>
        </w:tc>
      </w:tr>
      <w:tr w:rsidR="008F3EBD" w:rsidRPr="00282A69" w:rsidTr="008F3EBD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EBD" w:rsidRDefault="008F3EBD" w:rsidP="008F3EB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 Характеристика проблемы, на решение которой направлена муниципальная Программа</w:t>
      </w: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Разработка муниципальной Программы "Профилактика терроризма и экстремизма на территории </w:t>
      </w: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Муниципального образования «Улаганское сельское поселение»  </w:t>
      </w:r>
      <w:r w:rsidR="007918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2022-2024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годы" вызвана необходимостью выработки системного подхода к решению проблемы профилактики экстремизма и терроризма на территории </w:t>
      </w: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 </w:t>
      </w:r>
      <w:hyperlink r:id="rId7" w:anchor="7E40KC" w:history="1">
        <w:r w:rsidRPr="008F3EBD">
          <w:rPr>
            <w:rFonts w:ascii="Times New Roman" w:eastAsia="Times New Roman" w:hAnsi="Times New Roman" w:cs="Times New Roman"/>
            <w:color w:val="3451A0"/>
            <w:sz w:val="28"/>
            <w:szCs w:val="28"/>
            <w:lang w:eastAsia="ru-RU"/>
          </w:rPr>
          <w:t>статьей 16</w:t>
        </w:r>
      </w:hyperlink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Федерального закона от 06.10.2003 </w:t>
      </w:r>
      <w:proofErr w:type="spell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</w:t>
      </w:r>
      <w:proofErr w:type="spell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131 - ФЗ "Об общих принципах организации местного самоуправления в Российской Федерации" одним из основных вопросов местного значения является: "Участие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поселения".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Концепцией противодействия терроризму в Российской Федерации, утвержденной Президентом Российской Федерации 05.10.2009 (</w:t>
      </w:r>
      <w:proofErr w:type="spell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далее-Концепция</w:t>
      </w:r>
      <w:proofErr w:type="spell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определены субъекты противодействия терроризму, в том числе органы 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направлениями общегосударственной системы противодействия терроризму являются создание системы противодействия идеологии терроризма, осуществление мер технического характера, направленных на обеспечение антитеррористической защищенности потенциальных объектов террористических посягательств, включающей в себя: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общеобразовательного уровня граждан, развитие культуры, образования отдельных социальных групп, создание условий для развития традиционной и самобытной культуры;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усиление пропагандистской работы среди населения, разъяснение сути мероприятий по противодействию террористической и экстремистской деятельности;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порожденных экстремизмом и терроризмом;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системы мер, направленных на недопущение пропаганды экстремистской идеологии, насилия в средствах массовой информации, а также усиления контрпропаганды, переориентации на внедрение в социальную практику норм толерантного поведения и др.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Необходимо сформировать у молодежи позитивные установки в отношении представителей всех этнических групп, проживающих на территории </w:t>
      </w: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повысить уровень межэтнической и межконфессиональной толерантности, предотвратить формирование экстремистских молодежных объединений на почве этнической или конфессиональной вражды.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терроризму и экстремизму на территории </w:t>
      </w: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возможно в рамках Программы.</w:t>
      </w: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 Цели и задачи муниципальной Программы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муниципальной Программы является: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Повышение уровня безопасности и защищенности населения и муниципальных учреждений социальной сферы </w:t>
      </w: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Муниципального образования «Улаганское сельское поселение» 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путем совершенствования системы профилактических мер антитеррористической и </w:t>
      </w:r>
      <w:proofErr w:type="spell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антиэкстремистской</w:t>
      </w:r>
      <w:proofErr w:type="spell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направленности.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настоящей муниципальной Программы должны быть решены следующие задачи: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конфессий</w:t>
      </w:r>
      <w:proofErr w:type="spell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формирование у населения, в том числе в молодежной среде, внутренней потребности в нетерпимом отношении к агрессивному поведению к людям других национальностей, религиозных </w:t>
      </w:r>
      <w:proofErr w:type="spell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конфессий</w:t>
      </w:r>
      <w:proofErr w:type="spell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 соблюдения прав и свобод человека;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качественное информирование населения сельского поселения по вопросам противодействия терроризму и экстремизму;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укрепление сотрудничества 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правоохранительным</w:t>
      </w:r>
      <w:proofErr w:type="gram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органам в выявлении правонарушений и преступлений данной категории, а также ликвидации их последствий;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организации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3. Перечень программных мероприятий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: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постановленной целью реализация муниципальной Программы осуществляется через систему программных мероприятий, согласно </w:t>
      </w:r>
      <w:hyperlink r:id="rId8" w:anchor="39IUPMS" w:history="1">
        <w:r w:rsidRPr="008F3EBD">
          <w:rPr>
            <w:rFonts w:ascii="Times New Roman" w:eastAsia="Times New Roman" w:hAnsi="Times New Roman" w:cs="Times New Roman"/>
            <w:color w:val="3451A0"/>
            <w:sz w:val="28"/>
            <w:szCs w:val="28"/>
            <w:lang w:eastAsia="ru-RU"/>
          </w:rPr>
          <w:t>приложению</w:t>
        </w:r>
      </w:hyperlink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 следующим направлениям: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профилактических мероприятий и мер по информационн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пропагандистскому обеспечению профилактики терроризма и экстремизма, включающих подготовку видеороликов по антитеррористической тематике, изготовление полиграфической продукции (разработка макетов, памяток, брошюр, буклетов), организацию и проведение в образовательных учреждениях мероприятий антитеррористической направленности;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формирование у населения, в том числе в молодежной среде, внутренней потребности в нетерпимом отношении к агрессивному поведению в отношении людей других национальностей, религиозных </w:t>
      </w:r>
      <w:proofErr w:type="spell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конфессий</w:t>
      </w:r>
      <w:proofErr w:type="spell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 соблюдения прав и свобод человека (беседы, лекции, "круглые столы").</w:t>
      </w: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4. Ресурсное обеспечение реализации Программы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: 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Мероприятия, направленные на реализацию Программы, не требуют финансирования.</w:t>
      </w: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5. Механизм реализации муниципальной Программы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Механизм реализации настоящей муниципальной Программы включает: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информирование населения о профилактике терроризма и экстремизма путем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-проведение лекций и бесед 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среди</w:t>
      </w:r>
      <w:proofErr w:type="gram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населения", направленных на профилактику проявлений экстремизма, терроризма, преступлений против личности, общества, государства;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распространение памяток, листовок среди населения "Терроризм-угроза обществу".</w:t>
      </w:r>
    </w:p>
    <w:p w:rsid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обобщение результатов Программы по итогам года и проведение оценки эффективности ее реализации.</w:t>
      </w: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6. Оценка ожидаемой эффективности</w:t>
      </w:r>
    </w:p>
    <w:p w:rsidR="008F3EBD" w:rsidRP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F3EBD" w:rsidRPr="008F3EBD" w:rsidRDefault="008F3EBD" w:rsidP="008F3EB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Реализация мероприятий муниципальной Программы позволит снизить возможность совершения террористических актов на территории поселения, а также усилить действие уже </w:t>
      </w:r>
      <w:proofErr w:type="gramStart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предпринятых мер</w:t>
      </w:r>
      <w:proofErr w:type="gramEnd"/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Муниципального образования «Улаганское сельское поселение»</w:t>
      </w:r>
      <w:r w:rsidRPr="008F3EB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F3EBD" w:rsidRDefault="008F3EBD" w:rsidP="008F3EB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F3EB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</w:p>
    <w:p w:rsidR="008F3EBD" w:rsidRDefault="008F3EBD" w:rsidP="008F3EBD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F3EBD" w:rsidRDefault="008F3EBD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 w:type="page"/>
      </w:r>
    </w:p>
    <w:p w:rsidR="008F3EBD" w:rsidRDefault="008F3EBD" w:rsidP="008F3EB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муниципальной программе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"Профилактика терроризма и экстремизма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Муниципального образования</w:t>
      </w:r>
    </w:p>
    <w:p w:rsidR="008F3EBD" w:rsidRPr="00282A69" w:rsidRDefault="008F3EBD" w:rsidP="008F3EB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«Улаганское сельское поселение»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на 2022-2024</w:t>
      </w: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годы"</w:t>
      </w:r>
    </w:p>
    <w:p w:rsidR="008F3EBD" w:rsidRPr="00282A69" w:rsidRDefault="008F3EBD" w:rsidP="008F3E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82A6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Перечень основных мероприятий муниципальной Программы, сроки их реализации и объемы финансирования</w:t>
      </w:r>
    </w:p>
    <w:p w:rsidR="008F3EBD" w:rsidRPr="00282A69" w:rsidRDefault="008F3EBD" w:rsidP="008F3EB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2908"/>
        <w:gridCol w:w="1611"/>
        <w:gridCol w:w="298"/>
        <w:gridCol w:w="298"/>
        <w:gridCol w:w="1311"/>
        <w:gridCol w:w="421"/>
        <w:gridCol w:w="571"/>
        <w:gridCol w:w="237"/>
        <w:gridCol w:w="298"/>
        <w:gridCol w:w="457"/>
        <w:gridCol w:w="120"/>
        <w:gridCol w:w="298"/>
        <w:gridCol w:w="550"/>
        <w:gridCol w:w="298"/>
        <w:gridCol w:w="1525"/>
        <w:gridCol w:w="415"/>
        <w:gridCol w:w="2292"/>
      </w:tblGrid>
      <w:tr w:rsidR="008F3EBD" w:rsidRPr="00282A69" w:rsidTr="0079183F">
        <w:trPr>
          <w:trHeight w:val="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45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Финансовые затраты по годам, тыс. </w:t>
            </w:r>
            <w:proofErr w:type="spell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8F3EBD" w:rsidRPr="00282A69" w:rsidTr="0079183F">
        <w:trPr>
          <w:trHeight w:val="652"/>
        </w:trPr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9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EBD" w:rsidRPr="00282A69" w:rsidTr="0079183F">
        <w:trPr>
          <w:trHeight w:val="818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безопасности и защищенности населения и муниципальных учреждений социальной сферы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Муниципального образования «Улаганское сельское поселение»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путем совершенствования системы профилактических мер антитеррористической и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направленности.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11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населения сельского поселения по вопросам противодействия терроризму и экстремизму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деятельности межведомственной рабочей группы по борьбе с проявлениями 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экстремистской деятельности при прокуратуре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Улаганского</w:t>
            </w:r>
            <w:proofErr w:type="spellEnd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жителей сельского поселения о тактике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буклетов, плакатов, памяток и рекомендаций по антитеррористической тематике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на территории населенных пунктов сельского поселения (на информационных стендах) информации требований 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действующего миграционного законодательства, а также контактных телефонов о том, куда следует обращаться в случае совершения в отношении них противоправных действий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на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2,3</w:t>
            </w:r>
          </w:p>
        </w:tc>
        <w:tc>
          <w:tcPr>
            <w:tcW w:w="11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недопущение наличия свастики и иных элементов экстремистской направленности на объектах городской инфраструктуры;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ежемесячный мониторинг территорий населенных пунктов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Муниципального образования «Улаганское сельское поселение»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предмет выявления мест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концентрации молодёжи. Уведомлять о данном факте </w:t>
            </w:r>
            <w:proofErr w:type="spell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</w:t>
            </w:r>
            <w:proofErr w:type="spell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3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1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</w:t>
            </w:r>
            <w:proofErr w:type="gramStart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4,5,6</w:t>
            </w:r>
          </w:p>
        </w:tc>
        <w:tc>
          <w:tcPr>
            <w:tcW w:w="11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 религиозных </w:t>
            </w:r>
            <w:proofErr w:type="spellStart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ценностей многонационального российского общества, культурного самосознания соблюдения прав и свобод человека;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народов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круглых 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вания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</w:t>
            </w: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способствующих проявлению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 наличии телефонных линий для сообщения фактов террористической и экстремистской деятельности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8F3EBD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</w:t>
            </w:r>
            <w:r w:rsidRPr="008F3EBD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Муниципального образования «Улаганское сельское поселение»</w:t>
            </w:r>
          </w:p>
        </w:tc>
      </w:tr>
      <w:tr w:rsidR="008F3EBD" w:rsidRPr="00282A69" w:rsidTr="0079183F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3EBD" w:rsidRPr="00282A69" w:rsidRDefault="008F3EBD" w:rsidP="0003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3EBD" w:rsidRPr="00282A69" w:rsidRDefault="008F3EBD" w:rsidP="008F3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C61" w:rsidRDefault="005A4C61"/>
    <w:sectPr w:rsidR="005A4C61" w:rsidSect="00656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BD"/>
    <w:rsid w:val="003341F3"/>
    <w:rsid w:val="004F7A70"/>
    <w:rsid w:val="005A4C61"/>
    <w:rsid w:val="0079183F"/>
    <w:rsid w:val="008F3EBD"/>
    <w:rsid w:val="00952EE5"/>
    <w:rsid w:val="00A7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2800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70787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18235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3</cp:revision>
  <cp:lastPrinted>2022-01-31T21:49:00Z</cp:lastPrinted>
  <dcterms:created xsi:type="dcterms:W3CDTF">2022-01-31T21:09:00Z</dcterms:created>
  <dcterms:modified xsi:type="dcterms:W3CDTF">2022-01-31T21:50:00Z</dcterms:modified>
</cp:coreProperties>
</file>